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A3A0F" w14:textId="4BFB5CE3" w:rsidR="00847E30" w:rsidRPr="006F3AC2" w:rsidRDefault="006F3AC2" w:rsidP="00847E30">
      <w:pPr>
        <w:jc w:val="center"/>
        <w:rPr>
          <w:rFonts w:ascii="Times New Roman" w:hAnsi="Times New Roman"/>
          <w:b/>
          <w:szCs w:val="20"/>
        </w:rPr>
      </w:pPr>
      <w:bookmarkStart w:id="0" w:name="_GoBack"/>
      <w:bookmarkEnd w:id="0"/>
      <w:r w:rsidRPr="008D4A13">
        <w:rPr>
          <w:rFonts w:ascii="Times New Roman" w:hAnsi="Times New Roman"/>
          <w:b/>
          <w:szCs w:val="20"/>
        </w:rPr>
        <w:t>Position Announcement</w:t>
      </w:r>
    </w:p>
    <w:p w14:paraId="6E08B88D" w14:textId="77777777" w:rsidR="006F3AC2" w:rsidRPr="00656BC4" w:rsidRDefault="006F3AC2" w:rsidP="00847E30">
      <w:pPr>
        <w:jc w:val="center"/>
        <w:rPr>
          <w:rFonts w:ascii="Times New Roman" w:hAnsi="Times New Roman"/>
          <w:szCs w:val="20"/>
        </w:rPr>
      </w:pPr>
    </w:p>
    <w:p w14:paraId="55F52DEA" w14:textId="39EF3BD5" w:rsidR="00701C9F" w:rsidRDefault="006F3AC2" w:rsidP="00701C9F">
      <w:pPr>
        <w:rPr>
          <w:rFonts w:ascii="Times New Roman" w:hAnsi="Times New Roman"/>
          <w:szCs w:val="20"/>
        </w:rPr>
      </w:pPr>
      <w:r w:rsidRPr="00F51BAA">
        <w:rPr>
          <w:rFonts w:ascii="Times New Roman" w:hAnsi="Times New Roman"/>
          <w:szCs w:val="20"/>
        </w:rPr>
        <w:t>The Land Grant University Tax Education Foundation, Inc. (LGUTEF) is seeking an Assistant</w:t>
      </w:r>
      <w:r>
        <w:rPr>
          <w:rFonts w:ascii="Times New Roman" w:hAnsi="Times New Roman"/>
          <w:szCs w:val="20"/>
        </w:rPr>
        <w:t>/</w:t>
      </w:r>
      <w:r w:rsidRPr="008D4A13">
        <w:rPr>
          <w:rFonts w:ascii="Times New Roman" w:hAnsi="Times New Roman"/>
          <w:szCs w:val="20"/>
        </w:rPr>
        <w:t>Associate</w:t>
      </w:r>
      <w:r w:rsidRPr="00F51BAA">
        <w:rPr>
          <w:rFonts w:ascii="Times New Roman" w:hAnsi="Times New Roman"/>
          <w:szCs w:val="20"/>
        </w:rPr>
        <w:t xml:space="preserve"> Editor for the </w:t>
      </w:r>
      <w:r w:rsidRPr="00F51BAA">
        <w:rPr>
          <w:rFonts w:ascii="Times New Roman" w:hAnsi="Times New Roman"/>
          <w:i/>
          <w:szCs w:val="20"/>
        </w:rPr>
        <w:t>National Income Tax Workbook</w:t>
      </w:r>
      <w:r w:rsidRPr="00F51BAA">
        <w:rPr>
          <w:rFonts w:ascii="Times New Roman" w:hAnsi="Times New Roman"/>
          <w:szCs w:val="20"/>
        </w:rPr>
        <w:t>, an annual publication used to prepare about 2</w:t>
      </w:r>
      <w:r>
        <w:rPr>
          <w:rFonts w:ascii="Times New Roman" w:hAnsi="Times New Roman"/>
          <w:szCs w:val="20"/>
        </w:rPr>
        <w:t>9</w:t>
      </w:r>
      <w:r w:rsidRPr="00F51BAA">
        <w:rPr>
          <w:rFonts w:ascii="Times New Roman" w:hAnsi="Times New Roman"/>
          <w:szCs w:val="20"/>
        </w:rPr>
        <w:t>,000 tax practitioners for the income tax filing season.</w:t>
      </w:r>
      <w:r w:rsidR="00701C9F" w:rsidRPr="00701C9F">
        <w:rPr>
          <w:rFonts w:ascii="Times New Roman" w:hAnsi="Times New Roman"/>
          <w:szCs w:val="20"/>
        </w:rPr>
        <w:t xml:space="preserve"> </w:t>
      </w:r>
      <w:r w:rsidR="00701C9F" w:rsidRPr="00F51BAA">
        <w:rPr>
          <w:rFonts w:ascii="Times New Roman" w:hAnsi="Times New Roman"/>
          <w:szCs w:val="20"/>
        </w:rPr>
        <w:t>Th</w:t>
      </w:r>
      <w:r w:rsidR="00701C9F">
        <w:rPr>
          <w:rFonts w:ascii="Times New Roman" w:hAnsi="Times New Roman"/>
          <w:szCs w:val="20"/>
        </w:rPr>
        <w:t>e position of Assistant/</w:t>
      </w:r>
      <w:r w:rsidR="00701C9F" w:rsidRPr="008D4A13">
        <w:rPr>
          <w:rFonts w:ascii="Times New Roman" w:hAnsi="Times New Roman"/>
          <w:szCs w:val="20"/>
        </w:rPr>
        <w:t>Associate</w:t>
      </w:r>
      <w:r w:rsidR="00701C9F">
        <w:rPr>
          <w:rFonts w:ascii="Times New Roman" w:hAnsi="Times New Roman"/>
          <w:szCs w:val="20"/>
        </w:rPr>
        <w:t xml:space="preserve"> Editor</w:t>
      </w:r>
      <w:r w:rsidR="00701C9F" w:rsidRPr="00F51BAA">
        <w:rPr>
          <w:rFonts w:ascii="Times New Roman" w:hAnsi="Times New Roman"/>
          <w:szCs w:val="20"/>
        </w:rPr>
        <w:t xml:space="preserve"> is a part-time</w:t>
      </w:r>
      <w:r w:rsidR="00701C9F">
        <w:rPr>
          <w:rFonts w:ascii="Times New Roman" w:hAnsi="Times New Roman"/>
          <w:szCs w:val="20"/>
        </w:rPr>
        <w:t xml:space="preserve"> </w:t>
      </w:r>
      <w:r w:rsidR="00701C9F" w:rsidRPr="008D4A13">
        <w:rPr>
          <w:rFonts w:ascii="Times New Roman" w:hAnsi="Times New Roman"/>
          <w:szCs w:val="20"/>
        </w:rPr>
        <w:t>(50 - 67%)</w:t>
      </w:r>
      <w:r w:rsidR="00701C9F" w:rsidRPr="00F51BAA">
        <w:rPr>
          <w:rFonts w:ascii="Times New Roman" w:hAnsi="Times New Roman"/>
          <w:szCs w:val="20"/>
        </w:rPr>
        <w:t>, independent contractor position that is paid on a flat fee with no fringe benefits, office, or support staff.</w:t>
      </w:r>
    </w:p>
    <w:p w14:paraId="7C6C29B7" w14:textId="77777777" w:rsidR="00F61BC5" w:rsidRPr="00F51BAA" w:rsidRDefault="00F61BC5" w:rsidP="00F61BC5">
      <w:pPr>
        <w:rPr>
          <w:rFonts w:ascii="Times New Roman" w:hAnsi="Times New Roman"/>
          <w:i/>
          <w:szCs w:val="20"/>
        </w:rPr>
      </w:pPr>
    </w:p>
    <w:p w14:paraId="2E8CBC49" w14:textId="083AD5EE" w:rsidR="00847E30" w:rsidRDefault="006F3AC2" w:rsidP="00847E30">
      <w:pPr>
        <w:rPr>
          <w:rFonts w:ascii="Times New Roman" w:hAnsi="Times New Roman"/>
          <w:szCs w:val="20"/>
        </w:rPr>
      </w:pPr>
      <w:r w:rsidRPr="006F3AC2">
        <w:rPr>
          <w:rFonts w:ascii="Times New Roman" w:hAnsi="Times New Roman"/>
          <w:b/>
          <w:szCs w:val="20"/>
        </w:rPr>
        <w:t>Location:</w:t>
      </w:r>
      <w:r>
        <w:rPr>
          <w:rFonts w:ascii="Times New Roman" w:hAnsi="Times New Roman"/>
          <w:szCs w:val="20"/>
        </w:rPr>
        <w:t xml:space="preserve"> The successful candidate</w:t>
      </w:r>
      <w:r w:rsidRPr="006F3AC2">
        <w:rPr>
          <w:rFonts w:ascii="Times New Roman" w:hAnsi="Times New Roman"/>
          <w:szCs w:val="20"/>
        </w:rPr>
        <w:t xml:space="preserve"> </w:t>
      </w:r>
      <w:r w:rsidRPr="00F51BAA">
        <w:rPr>
          <w:rFonts w:ascii="Times New Roman" w:hAnsi="Times New Roman"/>
          <w:szCs w:val="20"/>
        </w:rPr>
        <w:t>can be located anywhere and communicate electronically with the Editors and others involved in writing the book.</w:t>
      </w:r>
    </w:p>
    <w:p w14:paraId="542DAE27" w14:textId="77777777" w:rsidR="006F3AC2" w:rsidRDefault="006F3AC2" w:rsidP="00847E30">
      <w:pPr>
        <w:rPr>
          <w:rFonts w:ascii="Times New Roman" w:hAnsi="Times New Roman"/>
          <w:szCs w:val="20"/>
        </w:rPr>
      </w:pPr>
    </w:p>
    <w:p w14:paraId="5B29FFCD" w14:textId="074AB1B3" w:rsidR="006F3AC2" w:rsidRDefault="006F3AC2" w:rsidP="00847E30">
      <w:pPr>
        <w:rPr>
          <w:rFonts w:ascii="Times New Roman" w:hAnsi="Times New Roman"/>
          <w:szCs w:val="20"/>
        </w:rPr>
      </w:pPr>
      <w:r w:rsidRPr="006F3AC2">
        <w:rPr>
          <w:rFonts w:ascii="Times New Roman" w:hAnsi="Times New Roman"/>
          <w:b/>
          <w:szCs w:val="20"/>
        </w:rPr>
        <w:t>Date Position Open:</w:t>
      </w:r>
      <w:r>
        <w:rPr>
          <w:rFonts w:ascii="Times New Roman" w:hAnsi="Times New Roman"/>
          <w:szCs w:val="20"/>
        </w:rPr>
        <w:t xml:space="preserve">  </w:t>
      </w:r>
      <w:r w:rsidRPr="008D4A13">
        <w:rPr>
          <w:rFonts w:ascii="Times New Roman" w:hAnsi="Times New Roman"/>
          <w:szCs w:val="20"/>
        </w:rPr>
        <w:t xml:space="preserve">January </w:t>
      </w:r>
      <w:r w:rsidR="008D4A13">
        <w:rPr>
          <w:rFonts w:ascii="Times New Roman" w:hAnsi="Times New Roman"/>
          <w:szCs w:val="20"/>
        </w:rPr>
        <w:t>9</w:t>
      </w:r>
      <w:r w:rsidRPr="008D4A13">
        <w:rPr>
          <w:rFonts w:ascii="Times New Roman" w:hAnsi="Times New Roman"/>
          <w:szCs w:val="20"/>
        </w:rPr>
        <w:t>, 2015</w:t>
      </w:r>
      <w:r>
        <w:rPr>
          <w:rFonts w:ascii="Times New Roman" w:hAnsi="Times New Roman"/>
          <w:szCs w:val="20"/>
        </w:rPr>
        <w:t xml:space="preserve">. </w:t>
      </w:r>
    </w:p>
    <w:p w14:paraId="6077898E" w14:textId="77777777" w:rsidR="006F3AC2" w:rsidRDefault="006F3AC2" w:rsidP="00847E30">
      <w:pPr>
        <w:rPr>
          <w:rFonts w:ascii="Times New Roman" w:hAnsi="Times New Roman"/>
          <w:szCs w:val="20"/>
        </w:rPr>
      </w:pPr>
    </w:p>
    <w:p w14:paraId="64E4E586" w14:textId="249536DC" w:rsidR="006F3AC2" w:rsidRDefault="006F3AC2" w:rsidP="00847E30">
      <w:pPr>
        <w:rPr>
          <w:rFonts w:ascii="Times New Roman" w:hAnsi="Times New Roman"/>
          <w:szCs w:val="20"/>
        </w:rPr>
      </w:pPr>
      <w:r w:rsidRPr="006F3AC2">
        <w:rPr>
          <w:rFonts w:ascii="Times New Roman" w:hAnsi="Times New Roman"/>
          <w:b/>
          <w:szCs w:val="20"/>
        </w:rPr>
        <w:t>Application Deadline:</w:t>
      </w:r>
      <w:r>
        <w:rPr>
          <w:rFonts w:ascii="Times New Roman" w:hAnsi="Times New Roman"/>
          <w:szCs w:val="20"/>
        </w:rPr>
        <w:t xml:space="preserve">  The position will remain open until </w:t>
      </w:r>
      <w:r w:rsidRPr="008D4A13">
        <w:rPr>
          <w:rFonts w:ascii="Times New Roman" w:hAnsi="Times New Roman"/>
          <w:szCs w:val="20"/>
        </w:rPr>
        <w:t>an acceptable candidate</w:t>
      </w:r>
      <w:r>
        <w:rPr>
          <w:rFonts w:ascii="Times New Roman" w:hAnsi="Times New Roman"/>
          <w:szCs w:val="20"/>
        </w:rPr>
        <w:t xml:space="preserve"> is engaged.  The position may close at any time. </w:t>
      </w:r>
    </w:p>
    <w:p w14:paraId="777EEBD3" w14:textId="77777777" w:rsidR="006F3AC2" w:rsidRPr="00F51BAA" w:rsidRDefault="006F3AC2" w:rsidP="00847E30">
      <w:pPr>
        <w:rPr>
          <w:rFonts w:ascii="Times New Roman" w:hAnsi="Times New Roman"/>
          <w:szCs w:val="20"/>
        </w:rPr>
      </w:pPr>
    </w:p>
    <w:p w14:paraId="682014A2" w14:textId="0C733FDC" w:rsidR="00847E30" w:rsidRPr="00F51BAA" w:rsidRDefault="00F61BC5" w:rsidP="00F51BAA">
      <w:pPr>
        <w:jc w:val="both"/>
        <w:rPr>
          <w:rFonts w:ascii="Times New Roman" w:hAnsi="Times New Roman"/>
          <w:szCs w:val="20"/>
        </w:rPr>
      </w:pPr>
      <w:r w:rsidRPr="00F61BC5">
        <w:rPr>
          <w:rFonts w:ascii="Times New Roman" w:hAnsi="Times New Roman"/>
          <w:b/>
          <w:szCs w:val="20"/>
        </w:rPr>
        <w:t>Major Responsibilities:</w:t>
      </w:r>
      <w:r>
        <w:rPr>
          <w:rFonts w:ascii="Times New Roman" w:hAnsi="Times New Roman"/>
          <w:szCs w:val="20"/>
        </w:rPr>
        <w:t xml:space="preserve"> </w:t>
      </w:r>
      <w:r w:rsidRPr="00F51BAA">
        <w:rPr>
          <w:rFonts w:ascii="Times New Roman" w:hAnsi="Times New Roman"/>
          <w:szCs w:val="20"/>
        </w:rPr>
        <w:t>The successful candidate must have a working understanding of federal income taxation, including form preparation. Experience in researching and writing about tax issues and preparing tax returns is preferred. The candidate must be comfortable with and willing to learn about cutting edge technology for delivering educational materials via distance education and digital media.</w:t>
      </w:r>
    </w:p>
    <w:p w14:paraId="31C47C12" w14:textId="77777777" w:rsidR="00847E30" w:rsidRPr="00F51BAA" w:rsidRDefault="00847E30" w:rsidP="00847E30">
      <w:pPr>
        <w:rPr>
          <w:rFonts w:ascii="Times New Roman" w:hAnsi="Times New Roman"/>
          <w:szCs w:val="20"/>
        </w:rPr>
      </w:pPr>
    </w:p>
    <w:p w14:paraId="59D8839F" w14:textId="139D4532" w:rsidR="00847E30" w:rsidRPr="00F51BAA" w:rsidRDefault="00F61BC5" w:rsidP="00F61BC5">
      <w:pPr>
        <w:rPr>
          <w:rFonts w:ascii="Times New Roman" w:hAnsi="Times New Roman"/>
          <w:szCs w:val="20"/>
        </w:rPr>
      </w:pPr>
      <w:r>
        <w:rPr>
          <w:rFonts w:ascii="Times New Roman" w:hAnsi="Times New Roman"/>
          <w:szCs w:val="20"/>
        </w:rPr>
        <w:t>T</w:t>
      </w:r>
      <w:r w:rsidR="00847E30" w:rsidRPr="00F51BAA">
        <w:rPr>
          <w:rFonts w:ascii="Times New Roman" w:hAnsi="Times New Roman"/>
          <w:szCs w:val="20"/>
        </w:rPr>
        <w:t>he duties of the Assistant</w:t>
      </w:r>
      <w:r w:rsidR="00B36824">
        <w:rPr>
          <w:rFonts w:ascii="Times New Roman" w:hAnsi="Times New Roman"/>
          <w:szCs w:val="20"/>
        </w:rPr>
        <w:t xml:space="preserve"> /</w:t>
      </w:r>
      <w:r w:rsidR="00B36824" w:rsidRPr="008D4A13">
        <w:rPr>
          <w:rFonts w:ascii="Times New Roman" w:hAnsi="Times New Roman"/>
          <w:szCs w:val="20"/>
        </w:rPr>
        <w:t>Associate</w:t>
      </w:r>
      <w:r w:rsidR="00847E30" w:rsidRPr="00F51BAA">
        <w:rPr>
          <w:rFonts w:ascii="Times New Roman" w:hAnsi="Times New Roman"/>
          <w:szCs w:val="20"/>
        </w:rPr>
        <w:t xml:space="preserve"> Editor of the </w:t>
      </w:r>
      <w:r w:rsidR="00847E30" w:rsidRPr="00F51BAA">
        <w:rPr>
          <w:rFonts w:ascii="Times New Roman" w:hAnsi="Times New Roman"/>
          <w:i/>
          <w:szCs w:val="20"/>
        </w:rPr>
        <w:t>National Income Tax Workbook</w:t>
      </w:r>
      <w:r w:rsidR="00847E30" w:rsidRPr="00F51BAA">
        <w:rPr>
          <w:rFonts w:ascii="Times New Roman" w:hAnsi="Times New Roman"/>
          <w:szCs w:val="20"/>
        </w:rPr>
        <w:t xml:space="preserve"> include the following:</w:t>
      </w:r>
    </w:p>
    <w:p w14:paraId="4E64CED8" w14:textId="77777777" w:rsidR="00F61BC5" w:rsidRPr="00F61BC5" w:rsidRDefault="00F61BC5" w:rsidP="00F15364">
      <w:pPr>
        <w:pStyle w:val="ListParagraph"/>
        <w:numPr>
          <w:ilvl w:val="0"/>
          <w:numId w:val="2"/>
        </w:numPr>
        <w:spacing w:line="240" w:lineRule="auto"/>
        <w:rPr>
          <w:sz w:val="20"/>
          <w:szCs w:val="20"/>
        </w:rPr>
      </w:pPr>
      <w:r w:rsidRPr="00F61BC5">
        <w:rPr>
          <w:sz w:val="20"/>
          <w:szCs w:val="20"/>
        </w:rPr>
        <w:t xml:space="preserve">Understand the National Income Tax Workbook style sheet and template well enough to use them in writing and editing and to answer questions from authors </w:t>
      </w:r>
    </w:p>
    <w:p w14:paraId="0C601F18" w14:textId="77777777" w:rsidR="00F61BC5" w:rsidRPr="00F61BC5" w:rsidRDefault="00F61BC5" w:rsidP="00F15364">
      <w:pPr>
        <w:pStyle w:val="ListParagraph"/>
        <w:numPr>
          <w:ilvl w:val="0"/>
          <w:numId w:val="2"/>
        </w:numPr>
        <w:spacing w:line="240" w:lineRule="auto"/>
        <w:rPr>
          <w:sz w:val="20"/>
          <w:szCs w:val="20"/>
        </w:rPr>
      </w:pPr>
      <w:r w:rsidRPr="00F61BC5">
        <w:rPr>
          <w:sz w:val="20"/>
          <w:szCs w:val="20"/>
        </w:rPr>
        <w:t>Participate in weekly conference calls with the editors and publisher from May through September</w:t>
      </w:r>
    </w:p>
    <w:p w14:paraId="5E95A167" w14:textId="061D05F3" w:rsidR="00F61BC5" w:rsidRPr="00F61BC5" w:rsidRDefault="00F61BC5" w:rsidP="00F15364">
      <w:pPr>
        <w:pStyle w:val="ListParagraph"/>
        <w:numPr>
          <w:ilvl w:val="0"/>
          <w:numId w:val="2"/>
        </w:numPr>
        <w:spacing w:line="240" w:lineRule="auto"/>
        <w:rPr>
          <w:sz w:val="20"/>
          <w:szCs w:val="20"/>
        </w:rPr>
      </w:pPr>
      <w:r w:rsidRPr="00F61BC5">
        <w:rPr>
          <w:sz w:val="20"/>
          <w:szCs w:val="20"/>
        </w:rPr>
        <w:t xml:space="preserve">Write </w:t>
      </w:r>
      <w:r w:rsidRPr="008D4A13">
        <w:rPr>
          <w:sz w:val="20"/>
          <w:szCs w:val="20"/>
        </w:rPr>
        <w:t>one-three chapters</w:t>
      </w:r>
      <w:r w:rsidRPr="00F61BC5">
        <w:rPr>
          <w:sz w:val="20"/>
          <w:szCs w:val="20"/>
        </w:rPr>
        <w:t xml:space="preserve"> of the National Income Tax Workbook </w:t>
      </w:r>
    </w:p>
    <w:p w14:paraId="2D5DC369" w14:textId="77777777" w:rsidR="00F61BC5" w:rsidRPr="00F61BC5" w:rsidRDefault="00F61BC5" w:rsidP="00F15364">
      <w:pPr>
        <w:pStyle w:val="ListParagraph"/>
        <w:numPr>
          <w:ilvl w:val="0"/>
          <w:numId w:val="2"/>
        </w:numPr>
        <w:spacing w:line="240" w:lineRule="auto"/>
        <w:rPr>
          <w:sz w:val="20"/>
          <w:szCs w:val="20"/>
        </w:rPr>
      </w:pPr>
      <w:r w:rsidRPr="00F61BC5">
        <w:rPr>
          <w:sz w:val="20"/>
          <w:szCs w:val="20"/>
        </w:rPr>
        <w:t xml:space="preserve">Research tax issues for the National Income Tax Workbook as directed by the Vice President for Editorial Services </w:t>
      </w:r>
    </w:p>
    <w:p w14:paraId="011E6891" w14:textId="3ACEF387" w:rsidR="00F61BC5" w:rsidRPr="00F61BC5" w:rsidRDefault="00F61BC5" w:rsidP="00F15364">
      <w:pPr>
        <w:pStyle w:val="ListParagraph"/>
        <w:numPr>
          <w:ilvl w:val="0"/>
          <w:numId w:val="2"/>
        </w:numPr>
        <w:spacing w:line="240" w:lineRule="auto"/>
        <w:rPr>
          <w:sz w:val="20"/>
          <w:szCs w:val="20"/>
        </w:rPr>
      </w:pPr>
      <w:r>
        <w:rPr>
          <w:sz w:val="20"/>
          <w:szCs w:val="20"/>
        </w:rPr>
        <w:t xml:space="preserve">Edit </w:t>
      </w:r>
      <w:r w:rsidRPr="008D4A13">
        <w:rPr>
          <w:sz w:val="20"/>
          <w:szCs w:val="20"/>
        </w:rPr>
        <w:t>five to eight chapters</w:t>
      </w:r>
      <w:r w:rsidRPr="00F61BC5">
        <w:rPr>
          <w:sz w:val="20"/>
          <w:szCs w:val="20"/>
        </w:rPr>
        <w:t xml:space="preserve"> of the National Income Tax Workbook </w:t>
      </w:r>
    </w:p>
    <w:p w14:paraId="7CF52063" w14:textId="29EAD6FC" w:rsidR="00847E30" w:rsidRPr="00F15364" w:rsidRDefault="00F61BC5" w:rsidP="00F15364">
      <w:pPr>
        <w:pStyle w:val="ListParagraph"/>
        <w:numPr>
          <w:ilvl w:val="0"/>
          <w:numId w:val="2"/>
        </w:numPr>
        <w:spacing w:line="240" w:lineRule="auto"/>
        <w:rPr>
          <w:szCs w:val="20"/>
        </w:rPr>
      </w:pPr>
      <w:r w:rsidRPr="00F61BC5">
        <w:rPr>
          <w:sz w:val="20"/>
          <w:szCs w:val="20"/>
        </w:rPr>
        <w:t>Proof read all final manuscripts of the National Income Tax Workbook</w:t>
      </w:r>
    </w:p>
    <w:p w14:paraId="5D8EF0B2" w14:textId="4FB4B24E" w:rsidR="00F15364" w:rsidRPr="00F61BC5" w:rsidRDefault="00F15364" w:rsidP="00F15364">
      <w:pPr>
        <w:pStyle w:val="ListParagraph"/>
        <w:numPr>
          <w:ilvl w:val="0"/>
          <w:numId w:val="2"/>
        </w:numPr>
        <w:spacing w:line="240" w:lineRule="auto"/>
        <w:rPr>
          <w:szCs w:val="20"/>
        </w:rPr>
      </w:pPr>
      <w:r>
        <w:rPr>
          <w:sz w:val="20"/>
          <w:szCs w:val="20"/>
        </w:rPr>
        <w:t>Attend February and August LGUTEF meetings</w:t>
      </w:r>
    </w:p>
    <w:p w14:paraId="62E875B7" w14:textId="30615331" w:rsidR="00847E30" w:rsidRPr="00F51BAA" w:rsidRDefault="00F61BC5" w:rsidP="00F51BAA">
      <w:pPr>
        <w:jc w:val="both"/>
        <w:rPr>
          <w:rFonts w:ascii="Times New Roman" w:hAnsi="Times New Roman"/>
          <w:szCs w:val="20"/>
        </w:rPr>
      </w:pPr>
      <w:r w:rsidRPr="00F61BC5">
        <w:rPr>
          <w:rFonts w:ascii="Times New Roman" w:hAnsi="Times New Roman"/>
          <w:b/>
          <w:szCs w:val="20"/>
        </w:rPr>
        <w:t>Qualifications:</w:t>
      </w:r>
      <w:r>
        <w:rPr>
          <w:rFonts w:ascii="Times New Roman" w:hAnsi="Times New Roman"/>
          <w:szCs w:val="20"/>
        </w:rPr>
        <w:t xml:space="preserve"> </w:t>
      </w:r>
      <w:r w:rsidR="00847E30" w:rsidRPr="00F51BAA">
        <w:rPr>
          <w:rFonts w:ascii="Times New Roman" w:hAnsi="Times New Roman"/>
          <w:szCs w:val="20"/>
        </w:rPr>
        <w:t>The candidate must have an advanced degree in economics, accounting, or a related field or be an enrolled agent, CPA, or attorney.</w:t>
      </w:r>
    </w:p>
    <w:p w14:paraId="0AF8E226" w14:textId="77777777" w:rsidR="00847E30" w:rsidRPr="00F51BAA" w:rsidRDefault="00847E30" w:rsidP="00F51BAA">
      <w:pPr>
        <w:jc w:val="both"/>
        <w:rPr>
          <w:rFonts w:ascii="Times New Roman" w:hAnsi="Times New Roman"/>
          <w:szCs w:val="20"/>
        </w:rPr>
      </w:pPr>
    </w:p>
    <w:p w14:paraId="0908782A" w14:textId="02FFA7F2" w:rsidR="00847E30" w:rsidRPr="00F51BAA" w:rsidRDefault="00F51BAA" w:rsidP="00F51BAA">
      <w:pPr>
        <w:jc w:val="both"/>
        <w:rPr>
          <w:rFonts w:ascii="Times New Roman" w:hAnsi="Times New Roman"/>
          <w:szCs w:val="20"/>
        </w:rPr>
      </w:pPr>
      <w:r w:rsidRPr="00F51BAA">
        <w:rPr>
          <w:rFonts w:ascii="Times New Roman" w:hAnsi="Times New Roman"/>
          <w:b/>
          <w:szCs w:val="20"/>
        </w:rPr>
        <w:t>Compensation</w:t>
      </w:r>
      <w:r>
        <w:rPr>
          <w:rFonts w:ascii="Times New Roman" w:hAnsi="Times New Roman"/>
          <w:szCs w:val="20"/>
        </w:rPr>
        <w:t xml:space="preserve">: </w:t>
      </w:r>
      <w:r w:rsidR="00847E30" w:rsidRPr="00F51BAA">
        <w:rPr>
          <w:rFonts w:ascii="Times New Roman" w:hAnsi="Times New Roman"/>
          <w:szCs w:val="20"/>
        </w:rPr>
        <w:t>The compensation for this position is competitive and commensurate with the candidate’s experience.</w:t>
      </w:r>
    </w:p>
    <w:p w14:paraId="169DDE43" w14:textId="77777777" w:rsidR="00F51BAA" w:rsidRPr="00F51BAA" w:rsidRDefault="00F51BAA" w:rsidP="00F51BAA">
      <w:pPr>
        <w:jc w:val="both"/>
        <w:rPr>
          <w:rFonts w:ascii="Times New Roman" w:hAnsi="Times New Roman"/>
          <w:szCs w:val="20"/>
        </w:rPr>
      </w:pPr>
    </w:p>
    <w:p w14:paraId="416479EB" w14:textId="3A3896E8" w:rsidR="00F51BAA" w:rsidRPr="00F51BAA" w:rsidRDefault="00F51BAA" w:rsidP="00F51BAA">
      <w:pPr>
        <w:jc w:val="both"/>
        <w:rPr>
          <w:rFonts w:ascii="Times New Roman" w:hAnsi="Times New Roman"/>
          <w:szCs w:val="20"/>
        </w:rPr>
      </w:pPr>
      <w:r w:rsidRPr="00F51BAA">
        <w:rPr>
          <w:rFonts w:ascii="Times New Roman" w:hAnsi="Times New Roman"/>
          <w:b/>
          <w:szCs w:val="20"/>
        </w:rPr>
        <w:t>Submissions:</w:t>
      </w:r>
      <w:r>
        <w:rPr>
          <w:rFonts w:ascii="Times New Roman" w:hAnsi="Times New Roman"/>
          <w:szCs w:val="20"/>
        </w:rPr>
        <w:t xml:space="preserve"> </w:t>
      </w:r>
      <w:r w:rsidRPr="00F51BAA">
        <w:rPr>
          <w:rFonts w:ascii="Times New Roman" w:hAnsi="Times New Roman"/>
          <w:szCs w:val="20"/>
        </w:rPr>
        <w:t>Candidates should submit</w:t>
      </w:r>
      <w:r w:rsidR="00A1660D">
        <w:rPr>
          <w:rFonts w:ascii="Times New Roman" w:hAnsi="Times New Roman"/>
          <w:szCs w:val="20"/>
        </w:rPr>
        <w:t xml:space="preserve">, </w:t>
      </w:r>
      <w:r w:rsidR="008D4A13">
        <w:rPr>
          <w:rFonts w:ascii="Times New Roman" w:hAnsi="Times New Roman"/>
          <w:szCs w:val="20"/>
        </w:rPr>
        <w:t>as soon as practical</w:t>
      </w:r>
      <w:r w:rsidR="00445A7B">
        <w:rPr>
          <w:rFonts w:ascii="Times New Roman" w:hAnsi="Times New Roman"/>
          <w:szCs w:val="20"/>
        </w:rPr>
        <w:t>,</w:t>
      </w:r>
      <w:r w:rsidRPr="00F51BAA">
        <w:rPr>
          <w:rFonts w:ascii="Times New Roman" w:hAnsi="Times New Roman"/>
          <w:szCs w:val="20"/>
        </w:rPr>
        <w:t xml:space="preserve"> a vita/resume with contact information</w:t>
      </w:r>
      <w:r>
        <w:rPr>
          <w:rFonts w:ascii="Times New Roman" w:hAnsi="Times New Roman"/>
          <w:szCs w:val="20"/>
        </w:rPr>
        <w:t xml:space="preserve"> to </w:t>
      </w:r>
      <w:r w:rsidR="008D4A13">
        <w:rPr>
          <w:rFonts w:ascii="Times New Roman" w:hAnsi="Times New Roman"/>
          <w:szCs w:val="20"/>
        </w:rPr>
        <w:t>Guido van der Hoeven, President and Search Committee Chair via email gvanderh@ncsu.edu</w:t>
      </w:r>
      <w:r>
        <w:rPr>
          <w:rFonts w:ascii="Times New Roman" w:hAnsi="Times New Roman"/>
          <w:szCs w:val="20"/>
        </w:rPr>
        <w:t xml:space="preserve"> or by mail to the LGUTEF </w:t>
      </w:r>
      <w:r w:rsidR="008D4A13">
        <w:rPr>
          <w:rFonts w:ascii="Times New Roman" w:hAnsi="Times New Roman"/>
          <w:szCs w:val="20"/>
        </w:rPr>
        <w:t>President’s</w:t>
      </w:r>
      <w:r>
        <w:rPr>
          <w:rFonts w:ascii="Times New Roman" w:hAnsi="Times New Roman"/>
          <w:szCs w:val="20"/>
        </w:rPr>
        <w:t xml:space="preserve"> office at </w:t>
      </w:r>
      <w:r w:rsidR="008D4A13">
        <w:rPr>
          <w:rFonts w:ascii="Times New Roman" w:hAnsi="Times New Roman"/>
          <w:szCs w:val="20"/>
        </w:rPr>
        <w:t>Campus Box 8109, NCSU, Raleigh, NC 27695-8109</w:t>
      </w:r>
      <w:r w:rsidRPr="00F51BAA">
        <w:rPr>
          <w:rFonts w:ascii="Times New Roman" w:hAnsi="Times New Roman"/>
          <w:szCs w:val="20"/>
        </w:rPr>
        <w:t>. Please include citations to publications and digital files of three or four</w:t>
      </w:r>
      <w:r>
        <w:rPr>
          <w:rFonts w:ascii="Times New Roman" w:hAnsi="Times New Roman"/>
          <w:szCs w:val="20"/>
        </w:rPr>
        <w:t xml:space="preserve"> articles</w:t>
      </w:r>
      <w:r w:rsidRPr="00F51BAA">
        <w:rPr>
          <w:rFonts w:ascii="Times New Roman" w:hAnsi="Times New Roman"/>
          <w:szCs w:val="20"/>
        </w:rPr>
        <w:t>.</w:t>
      </w:r>
    </w:p>
    <w:p w14:paraId="29D0B447" w14:textId="77777777" w:rsidR="008D4A13" w:rsidRDefault="008D4A13" w:rsidP="00F51BAA">
      <w:pPr>
        <w:jc w:val="both"/>
        <w:rPr>
          <w:rFonts w:ascii="Times New Roman" w:hAnsi="Times New Roman" w:cs="Georgia"/>
          <w:color w:val="262626"/>
          <w:szCs w:val="20"/>
        </w:rPr>
      </w:pPr>
    </w:p>
    <w:p w14:paraId="618711DE" w14:textId="4AEFBBAD" w:rsidR="00287A9D" w:rsidRDefault="008D4A13" w:rsidP="00F51BAA">
      <w:pPr>
        <w:jc w:val="both"/>
        <w:rPr>
          <w:rFonts w:ascii="Times New Roman" w:hAnsi="Times New Roman"/>
          <w:szCs w:val="20"/>
        </w:rPr>
      </w:pPr>
      <w:r w:rsidRPr="008D4A13">
        <w:rPr>
          <w:rFonts w:ascii="Times New Roman" w:hAnsi="Times New Roman" w:cs="Georgia"/>
          <w:b/>
          <w:color w:val="262626"/>
          <w:szCs w:val="20"/>
        </w:rPr>
        <w:t>Work Timeline:</w:t>
      </w:r>
      <w:r>
        <w:rPr>
          <w:rFonts w:ascii="Times New Roman" w:hAnsi="Times New Roman" w:cs="Georgia"/>
          <w:b/>
          <w:color w:val="262626"/>
          <w:szCs w:val="20"/>
        </w:rPr>
        <w:t xml:space="preserve"> </w:t>
      </w:r>
      <w:r w:rsidRPr="00F51BAA">
        <w:rPr>
          <w:rFonts w:ascii="Times New Roman" w:hAnsi="Times New Roman" w:cs="Georgia"/>
          <w:color w:val="262626"/>
          <w:szCs w:val="20"/>
        </w:rPr>
        <w:t>The writing/development process includes a planning meeting in February of each year where all Workbook users are invited to evaluate the prior year's material and suggest topics for the next year. After consensus, we develop the topics - from 12-20 - that will be in the approximate 700 page Workbook for the year.</w:t>
      </w:r>
      <w:r>
        <w:rPr>
          <w:rFonts w:ascii="Times New Roman" w:hAnsi="Times New Roman" w:cs="Georgia"/>
          <w:color w:val="262626"/>
          <w:szCs w:val="20"/>
        </w:rPr>
        <w:t xml:space="preserve"> Writing and editing follows as drafts are submitted beginning as early as April.  Early August </w:t>
      </w:r>
      <w:r w:rsidR="00525923">
        <w:rPr>
          <w:rFonts w:ascii="Times New Roman" w:hAnsi="Times New Roman" w:cs="Georgia"/>
          <w:color w:val="262626"/>
          <w:szCs w:val="20"/>
        </w:rPr>
        <w:t>the initial draft of the year’s text is reviewed and suggestions made at a conference meeting.  Final editing, typesetting and proofing occur between August through press time in late September to early October.  LGUTEF begins again in February.</w:t>
      </w:r>
    </w:p>
    <w:p w14:paraId="18762337" w14:textId="77777777" w:rsidR="008D4A13" w:rsidRPr="00F51BAA" w:rsidRDefault="008D4A13" w:rsidP="00F51BAA">
      <w:pPr>
        <w:jc w:val="both"/>
        <w:rPr>
          <w:rFonts w:ascii="Times New Roman" w:hAnsi="Times New Roman"/>
          <w:szCs w:val="20"/>
        </w:rPr>
      </w:pPr>
    </w:p>
    <w:p w14:paraId="4F343FBA" w14:textId="065FB92B" w:rsidR="00F51BAA" w:rsidRPr="00F51BAA" w:rsidRDefault="00F51BAA" w:rsidP="00F51BAA">
      <w:pPr>
        <w:jc w:val="both"/>
        <w:rPr>
          <w:rFonts w:ascii="Times New Roman" w:hAnsi="Times New Roman"/>
          <w:szCs w:val="20"/>
        </w:rPr>
      </w:pPr>
      <w:r w:rsidRPr="00F51BAA">
        <w:rPr>
          <w:rFonts w:ascii="Times New Roman" w:hAnsi="Times New Roman"/>
          <w:b/>
          <w:szCs w:val="20"/>
        </w:rPr>
        <w:t>About LGUTEF</w:t>
      </w:r>
      <w:r w:rsidRPr="00F51BAA">
        <w:rPr>
          <w:rFonts w:ascii="Times New Roman" w:hAnsi="Times New Roman"/>
          <w:szCs w:val="20"/>
        </w:rPr>
        <w:t xml:space="preserve"> (from the web site www.taxworkbook.com)</w:t>
      </w:r>
      <w:r w:rsidR="00D85E40">
        <w:rPr>
          <w:rFonts w:ascii="Times New Roman" w:hAnsi="Times New Roman"/>
          <w:szCs w:val="20"/>
        </w:rPr>
        <w:t>:</w:t>
      </w:r>
    </w:p>
    <w:p w14:paraId="7D40EF06" w14:textId="0FB96BD5" w:rsidR="00F51BAA" w:rsidRPr="00F51BAA" w:rsidRDefault="00F51BAA" w:rsidP="00F51BAA">
      <w:pPr>
        <w:widowControl w:val="0"/>
        <w:autoSpaceDE w:val="0"/>
        <w:autoSpaceDN w:val="0"/>
        <w:adjustRightInd w:val="0"/>
        <w:spacing w:after="260"/>
        <w:jc w:val="both"/>
        <w:rPr>
          <w:rFonts w:ascii="Times New Roman" w:hAnsi="Times New Roman" w:cs="Georgia"/>
          <w:color w:val="262626"/>
          <w:szCs w:val="20"/>
        </w:rPr>
      </w:pPr>
      <w:r w:rsidRPr="00F51BAA">
        <w:rPr>
          <w:rFonts w:ascii="Times New Roman" w:hAnsi="Times New Roman" w:cs="Georgia"/>
          <w:color w:val="262626"/>
          <w:szCs w:val="20"/>
        </w:rPr>
        <w:t>The Land Grant University Tax Education Foundation Inc. (LGUTEF</w:t>
      </w:r>
      <w:r w:rsidR="00F61BC5" w:rsidRPr="00F51BAA">
        <w:rPr>
          <w:rFonts w:ascii="Times New Roman" w:hAnsi="Times New Roman" w:cs="Georgia"/>
          <w:color w:val="262626"/>
          <w:szCs w:val="20"/>
        </w:rPr>
        <w:t>)</w:t>
      </w:r>
      <w:r w:rsidRPr="00F51BAA">
        <w:rPr>
          <w:rFonts w:ascii="Times New Roman" w:hAnsi="Times New Roman" w:cs="Georgia"/>
          <w:color w:val="262626"/>
          <w:szCs w:val="20"/>
        </w:rPr>
        <w:t xml:space="preserve"> is a non-profit corporation organized by representatives of land grant universities that teach tax education programs for professional tax practitioners. </w:t>
      </w:r>
      <w:r w:rsidR="00525923">
        <w:rPr>
          <w:rFonts w:ascii="Times New Roman" w:hAnsi="Times New Roman" w:cs="Georgia"/>
          <w:color w:val="262626"/>
          <w:szCs w:val="20"/>
        </w:rPr>
        <w:t xml:space="preserve"> For more information go to the LGUTEF website listed above.</w:t>
      </w:r>
    </w:p>
    <w:sectPr w:rsidR="00F51BAA" w:rsidRPr="00F51BAA" w:rsidSect="00682D82">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A697B" w14:textId="77777777" w:rsidR="00603E72" w:rsidRDefault="00603E72" w:rsidP="00820FB5">
      <w:r>
        <w:separator/>
      </w:r>
    </w:p>
  </w:endnote>
  <w:endnote w:type="continuationSeparator" w:id="0">
    <w:p w14:paraId="1308F8D1" w14:textId="77777777" w:rsidR="00603E72" w:rsidRDefault="00603E72" w:rsidP="0082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F5B98" w14:textId="77777777" w:rsidR="00094264" w:rsidRDefault="000942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586CF" w14:textId="77777777" w:rsidR="00094264" w:rsidRDefault="000942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7715" w14:textId="77777777" w:rsidR="00094264" w:rsidRDefault="000942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7B9A" w14:textId="77777777" w:rsidR="00603E72" w:rsidRDefault="00603E72" w:rsidP="00820FB5">
      <w:r>
        <w:separator/>
      </w:r>
    </w:p>
  </w:footnote>
  <w:footnote w:type="continuationSeparator" w:id="0">
    <w:p w14:paraId="30D55013" w14:textId="77777777" w:rsidR="00603E72" w:rsidRDefault="00603E72" w:rsidP="00820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7AB3C" w14:textId="77777777" w:rsidR="00094264" w:rsidRDefault="000942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A236" w14:textId="0D1DBA3C" w:rsidR="00820FB5" w:rsidRDefault="004E5D74" w:rsidP="00820FB5">
    <w:pPr>
      <w:jc w:val="right"/>
      <w:rPr>
        <w:rFonts w:ascii="Times New Roman" w:hAnsi="Times New Roman"/>
      </w:rPr>
    </w:pPr>
    <w:r>
      <w:rPr>
        <w:noProof/>
      </w:rPr>
      <w:drawing>
        <wp:anchor distT="0" distB="0" distL="114300" distR="114300" simplePos="0" relativeHeight="251657728" behindDoc="1" locked="0" layoutInCell="1" allowOverlap="1" wp14:anchorId="535A5A09" wp14:editId="4C3CE7F5">
          <wp:simplePos x="0" y="0"/>
          <wp:positionH relativeFrom="column">
            <wp:posOffset>2540</wp:posOffset>
          </wp:positionH>
          <wp:positionV relativeFrom="paragraph">
            <wp:posOffset>-3175</wp:posOffset>
          </wp:positionV>
          <wp:extent cx="2103120" cy="1062990"/>
          <wp:effectExtent l="0" t="0" r="5080" b="3810"/>
          <wp:wrapNone/>
          <wp:docPr id="1" name="Picture 1" descr="Land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G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264">
      <w:rPr>
        <w:rFonts w:ascii="Times New Roman" w:hAnsi="Times New Roman"/>
      </w:rPr>
      <w:t>Office of the President</w:t>
    </w:r>
  </w:p>
  <w:p w14:paraId="2AA7D7E5" w14:textId="2D8B7C06" w:rsidR="00820FB5" w:rsidRDefault="00094264" w:rsidP="00820FB5">
    <w:pPr>
      <w:jc w:val="right"/>
      <w:rPr>
        <w:rFonts w:ascii="Times New Roman" w:hAnsi="Times New Roman"/>
      </w:rPr>
    </w:pPr>
    <w:r>
      <w:rPr>
        <w:rFonts w:ascii="Times New Roman" w:hAnsi="Times New Roman"/>
      </w:rPr>
      <w:t>Campus Box 8109, NCSU</w:t>
    </w:r>
  </w:p>
  <w:p w14:paraId="041243B6" w14:textId="04645EB1" w:rsidR="00820FB5" w:rsidRDefault="00094264" w:rsidP="00820FB5">
    <w:pPr>
      <w:jc w:val="right"/>
      <w:rPr>
        <w:rFonts w:ascii="Times New Roman" w:hAnsi="Times New Roman"/>
      </w:rPr>
    </w:pPr>
    <w:r>
      <w:rPr>
        <w:rFonts w:ascii="Times New Roman" w:hAnsi="Times New Roman"/>
      </w:rPr>
      <w:t>Raleigh, NC  27695-8109</w:t>
    </w:r>
  </w:p>
  <w:p w14:paraId="4BBC5696" w14:textId="53EDE95E" w:rsidR="00820FB5" w:rsidRDefault="00820FB5" w:rsidP="00820FB5">
    <w:pPr>
      <w:jc w:val="right"/>
      <w:rPr>
        <w:rFonts w:ascii="Times New Roman" w:hAnsi="Times New Roman"/>
      </w:rPr>
    </w:pPr>
    <w:r>
      <w:rPr>
        <w:rFonts w:ascii="Times New Roman" w:hAnsi="Times New Roman"/>
      </w:rPr>
      <w:t xml:space="preserve">ph: </w:t>
    </w:r>
    <w:r w:rsidR="00094264">
      <w:rPr>
        <w:rFonts w:ascii="Times New Roman" w:hAnsi="Times New Roman"/>
      </w:rPr>
      <w:t>919-515-9071</w:t>
    </w:r>
    <w:r>
      <w:rPr>
        <w:rFonts w:ascii="Times New Roman" w:hAnsi="Times New Roman"/>
      </w:rPr>
      <w:t xml:space="preserve">   fax: </w:t>
    </w:r>
    <w:r w:rsidR="00094264">
      <w:rPr>
        <w:rFonts w:ascii="Times New Roman" w:hAnsi="Times New Roman"/>
      </w:rPr>
      <w:t>919-515-6268</w:t>
    </w:r>
  </w:p>
  <w:p w14:paraId="13529E8C" w14:textId="19E98CF8" w:rsidR="00820FB5" w:rsidRDefault="00820FB5" w:rsidP="00820FB5">
    <w:pPr>
      <w:jc w:val="right"/>
      <w:rPr>
        <w:rFonts w:ascii="Times New Roman" w:hAnsi="Times New Roman"/>
      </w:rPr>
    </w:pPr>
    <w:r>
      <w:rPr>
        <w:rFonts w:ascii="Times New Roman" w:hAnsi="Times New Roman"/>
      </w:rPr>
      <w:t xml:space="preserve">e-mail: </w:t>
    </w:r>
    <w:r w:rsidR="00094264">
      <w:rPr>
        <w:rFonts w:ascii="Times New Roman" w:hAnsi="Times New Roman"/>
      </w:rPr>
      <w:t>gvanderh@ncsu.edu</w:t>
    </w:r>
  </w:p>
  <w:p w14:paraId="63992378" w14:textId="77777777" w:rsidR="00820FB5" w:rsidRDefault="00820FB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89AF8" w14:textId="77777777" w:rsidR="00094264" w:rsidRDefault="000942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21"/>
    <w:multiLevelType w:val="hybridMultilevel"/>
    <w:tmpl w:val="C75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F1609"/>
    <w:multiLevelType w:val="hybridMultilevel"/>
    <w:tmpl w:val="F68C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682D82"/>
    <w:rsid w:val="00072866"/>
    <w:rsid w:val="00094264"/>
    <w:rsid w:val="000C500A"/>
    <w:rsid w:val="000D31CB"/>
    <w:rsid w:val="000D538D"/>
    <w:rsid w:val="00123766"/>
    <w:rsid w:val="0020201B"/>
    <w:rsid w:val="00264634"/>
    <w:rsid w:val="00287A9D"/>
    <w:rsid w:val="002E0BDB"/>
    <w:rsid w:val="002F43BF"/>
    <w:rsid w:val="003C41E2"/>
    <w:rsid w:val="003D2118"/>
    <w:rsid w:val="0043650C"/>
    <w:rsid w:val="00437816"/>
    <w:rsid w:val="00445A7B"/>
    <w:rsid w:val="0046676F"/>
    <w:rsid w:val="004926BC"/>
    <w:rsid w:val="004E5D74"/>
    <w:rsid w:val="00515610"/>
    <w:rsid w:val="00525923"/>
    <w:rsid w:val="00593157"/>
    <w:rsid w:val="005A4262"/>
    <w:rsid w:val="00603E72"/>
    <w:rsid w:val="00656BC4"/>
    <w:rsid w:val="00682D82"/>
    <w:rsid w:val="006A7326"/>
    <w:rsid w:val="006B01AF"/>
    <w:rsid w:val="006F3AC2"/>
    <w:rsid w:val="00701C9F"/>
    <w:rsid w:val="00745722"/>
    <w:rsid w:val="00820FB5"/>
    <w:rsid w:val="00847E30"/>
    <w:rsid w:val="008A2327"/>
    <w:rsid w:val="008D4A13"/>
    <w:rsid w:val="008F66A9"/>
    <w:rsid w:val="00A1660D"/>
    <w:rsid w:val="00A55538"/>
    <w:rsid w:val="00A65BE7"/>
    <w:rsid w:val="00A80EE1"/>
    <w:rsid w:val="00AC47B9"/>
    <w:rsid w:val="00AF6C9E"/>
    <w:rsid w:val="00B0315B"/>
    <w:rsid w:val="00B36824"/>
    <w:rsid w:val="00BB6FBC"/>
    <w:rsid w:val="00C70716"/>
    <w:rsid w:val="00CB1174"/>
    <w:rsid w:val="00D47215"/>
    <w:rsid w:val="00D85E40"/>
    <w:rsid w:val="00DD0048"/>
    <w:rsid w:val="00E24ECD"/>
    <w:rsid w:val="00F15364"/>
    <w:rsid w:val="00F51BAA"/>
    <w:rsid w:val="00F57751"/>
    <w:rsid w:val="00F61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21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82D82"/>
    <w:pPr>
      <w:widowControl w:val="0"/>
      <w:autoSpaceDE w:val="0"/>
      <w:autoSpaceDN w:val="0"/>
      <w:adjustRightInd w:val="0"/>
    </w:pPr>
    <w:rPr>
      <w:sz w:val="24"/>
      <w:szCs w:val="24"/>
    </w:rPr>
  </w:style>
  <w:style w:type="character" w:styleId="Hyperlink">
    <w:name w:val="Hyperlink"/>
    <w:uiPriority w:val="99"/>
    <w:unhideWhenUsed/>
    <w:rsid w:val="004926BC"/>
    <w:rPr>
      <w:color w:val="0000FF"/>
      <w:u w:val="single"/>
    </w:rPr>
  </w:style>
  <w:style w:type="paragraph" w:styleId="Header">
    <w:name w:val="header"/>
    <w:basedOn w:val="Normal"/>
    <w:link w:val="HeaderChar"/>
    <w:uiPriority w:val="99"/>
    <w:unhideWhenUsed/>
    <w:rsid w:val="00820FB5"/>
    <w:pPr>
      <w:tabs>
        <w:tab w:val="center" w:pos="4320"/>
        <w:tab w:val="right" w:pos="8640"/>
      </w:tabs>
    </w:pPr>
  </w:style>
  <w:style w:type="character" w:customStyle="1" w:styleId="HeaderChar">
    <w:name w:val="Header Char"/>
    <w:link w:val="Header"/>
    <w:uiPriority w:val="99"/>
    <w:rsid w:val="00820FB5"/>
    <w:rPr>
      <w:rFonts w:ascii="Book Antiqua" w:hAnsi="Book Antiqua"/>
      <w:szCs w:val="24"/>
    </w:rPr>
  </w:style>
  <w:style w:type="paragraph" w:styleId="Footer">
    <w:name w:val="footer"/>
    <w:basedOn w:val="Normal"/>
    <w:link w:val="FooterChar"/>
    <w:uiPriority w:val="99"/>
    <w:unhideWhenUsed/>
    <w:rsid w:val="00820FB5"/>
    <w:pPr>
      <w:tabs>
        <w:tab w:val="center" w:pos="4320"/>
        <w:tab w:val="right" w:pos="8640"/>
      </w:tabs>
    </w:pPr>
  </w:style>
  <w:style w:type="character" w:customStyle="1" w:styleId="FooterChar">
    <w:name w:val="Footer Char"/>
    <w:link w:val="Footer"/>
    <w:uiPriority w:val="99"/>
    <w:rsid w:val="00820FB5"/>
    <w:rPr>
      <w:rFonts w:ascii="Book Antiqua" w:hAnsi="Book Antiqua"/>
      <w:szCs w:val="24"/>
    </w:rPr>
  </w:style>
  <w:style w:type="paragraph" w:styleId="BalloonText">
    <w:name w:val="Balloon Text"/>
    <w:basedOn w:val="Normal"/>
    <w:link w:val="BalloonTextChar"/>
    <w:uiPriority w:val="99"/>
    <w:semiHidden/>
    <w:unhideWhenUsed/>
    <w:rsid w:val="00D4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215"/>
    <w:rPr>
      <w:rFonts w:ascii="Lucida Grande" w:hAnsi="Lucida Grande" w:cs="Lucida Grande"/>
      <w:sz w:val="18"/>
      <w:szCs w:val="18"/>
    </w:rPr>
  </w:style>
  <w:style w:type="paragraph" w:styleId="ListParagraph">
    <w:name w:val="List Paragraph"/>
    <w:basedOn w:val="Normal"/>
    <w:uiPriority w:val="34"/>
    <w:qFormat/>
    <w:rsid w:val="00A55538"/>
    <w:pPr>
      <w:spacing w:after="200" w:line="276" w:lineRule="auto"/>
      <w:ind w:left="720"/>
      <w:contextualSpacing/>
    </w:pPr>
    <w:rPr>
      <w:rFonts w:ascii="Times New Roman" w:eastAsiaTheme="minorHAnsi"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82D82"/>
    <w:pPr>
      <w:widowControl w:val="0"/>
      <w:autoSpaceDE w:val="0"/>
      <w:autoSpaceDN w:val="0"/>
      <w:adjustRightInd w:val="0"/>
    </w:pPr>
    <w:rPr>
      <w:sz w:val="24"/>
      <w:szCs w:val="24"/>
    </w:rPr>
  </w:style>
  <w:style w:type="character" w:styleId="Hyperlink">
    <w:name w:val="Hyperlink"/>
    <w:uiPriority w:val="99"/>
    <w:unhideWhenUsed/>
    <w:rsid w:val="004926BC"/>
    <w:rPr>
      <w:color w:val="0000FF"/>
      <w:u w:val="single"/>
    </w:rPr>
  </w:style>
  <w:style w:type="paragraph" w:styleId="Header">
    <w:name w:val="header"/>
    <w:basedOn w:val="Normal"/>
    <w:link w:val="HeaderChar"/>
    <w:uiPriority w:val="99"/>
    <w:unhideWhenUsed/>
    <w:rsid w:val="00820FB5"/>
    <w:pPr>
      <w:tabs>
        <w:tab w:val="center" w:pos="4320"/>
        <w:tab w:val="right" w:pos="8640"/>
      </w:tabs>
    </w:pPr>
  </w:style>
  <w:style w:type="character" w:customStyle="1" w:styleId="HeaderChar">
    <w:name w:val="Header Char"/>
    <w:link w:val="Header"/>
    <w:uiPriority w:val="99"/>
    <w:rsid w:val="00820FB5"/>
    <w:rPr>
      <w:rFonts w:ascii="Book Antiqua" w:hAnsi="Book Antiqua"/>
      <w:szCs w:val="24"/>
    </w:rPr>
  </w:style>
  <w:style w:type="paragraph" w:styleId="Footer">
    <w:name w:val="footer"/>
    <w:basedOn w:val="Normal"/>
    <w:link w:val="FooterChar"/>
    <w:uiPriority w:val="99"/>
    <w:unhideWhenUsed/>
    <w:rsid w:val="00820FB5"/>
    <w:pPr>
      <w:tabs>
        <w:tab w:val="center" w:pos="4320"/>
        <w:tab w:val="right" w:pos="8640"/>
      </w:tabs>
    </w:pPr>
  </w:style>
  <w:style w:type="character" w:customStyle="1" w:styleId="FooterChar">
    <w:name w:val="Footer Char"/>
    <w:link w:val="Footer"/>
    <w:uiPriority w:val="99"/>
    <w:rsid w:val="00820FB5"/>
    <w:rPr>
      <w:rFonts w:ascii="Book Antiqua" w:hAnsi="Book Antiqua"/>
      <w:szCs w:val="24"/>
    </w:rPr>
  </w:style>
  <w:style w:type="paragraph" w:styleId="BalloonText">
    <w:name w:val="Balloon Text"/>
    <w:basedOn w:val="Normal"/>
    <w:link w:val="BalloonTextChar"/>
    <w:uiPriority w:val="99"/>
    <w:semiHidden/>
    <w:unhideWhenUsed/>
    <w:rsid w:val="00D4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215"/>
    <w:rPr>
      <w:rFonts w:ascii="Lucida Grande" w:hAnsi="Lucida Grande" w:cs="Lucida Grande"/>
      <w:sz w:val="18"/>
      <w:szCs w:val="18"/>
    </w:rPr>
  </w:style>
  <w:style w:type="paragraph" w:styleId="ListParagraph">
    <w:name w:val="List Paragraph"/>
    <w:basedOn w:val="Normal"/>
    <w:uiPriority w:val="34"/>
    <w:qFormat/>
    <w:rsid w:val="00A55538"/>
    <w:pPr>
      <w:spacing w:after="200" w:line="276" w:lineRule="auto"/>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3004</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February 28, 2004</vt:lpstr>
    </vt:vector>
  </TitlesOfParts>
  <Company>McDonald Jacobs, P.C.</Company>
  <LinksUpToDate>false</LinksUpToDate>
  <CharactersWithSpaces>3523</CharactersWithSpaces>
  <SharedDoc>false</SharedDoc>
  <HLinks>
    <vt:vector size="6" baseType="variant">
      <vt:variant>
        <vt:i4>7798846</vt:i4>
      </vt:variant>
      <vt:variant>
        <vt:i4>-1</vt:i4>
      </vt:variant>
      <vt:variant>
        <vt:i4>2049</vt:i4>
      </vt:variant>
      <vt:variant>
        <vt:i4>1</vt:i4>
      </vt:variant>
      <vt:variant>
        <vt:lpwstr>Land Grant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2004</dc:title>
  <dc:creator>Sang Ahn</dc:creator>
  <cp:lastModifiedBy>Robert Achenbach</cp:lastModifiedBy>
  <cp:revision>2</cp:revision>
  <cp:lastPrinted>2014-12-22T18:47:00Z</cp:lastPrinted>
  <dcterms:created xsi:type="dcterms:W3CDTF">2015-01-19T17:19:00Z</dcterms:created>
  <dcterms:modified xsi:type="dcterms:W3CDTF">2015-01-19T17:19:00Z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Confirmations</vt:lpwstr>
  </property>
  <property fmtid="{D5CDD505-2E9C-101B-9397-08002B2CF9AE}" pid="4" name="tabIndex">
    <vt:lpwstr>11-12</vt:lpwstr>
  </property>
  <property fmtid="{D5CDD505-2E9C-101B-9397-08002B2CF9AE}" pid="5" name="workpaperIndex">
    <vt:lpwstr>11-12-6</vt:lpwstr>
  </property>
</Properties>
</file>